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W w:w="75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3"/>
        <w:gridCol w:w="3293"/>
      </w:tblGrid>
      <w:tr w:rsidR="0088422F" w:rsidRPr="009D3F8E" w:rsidTr="008522A8">
        <w:trPr>
          <w:trHeight w:val="113"/>
          <w:jc w:val="right"/>
        </w:trPr>
        <w:tc>
          <w:tcPr>
            <w:tcW w:w="4253" w:type="dxa"/>
            <w:vAlign w:val="center"/>
          </w:tcPr>
          <w:p w:rsidR="00143239" w:rsidRPr="009D3F8E" w:rsidRDefault="00625B23" w:rsidP="00802F1A">
            <w:pPr>
              <w:spacing w:before="0" w:after="0"/>
            </w:pPr>
            <w:sdt>
              <w:sdtPr>
                <w:rPr>
                  <w:rStyle w:val="BleuCar"/>
                </w:rPr>
                <w:id w:val="796647617"/>
                <w:placeholder>
                  <w:docPart w:val="D3EE8DE8B2A443F3A8916038DBF19138"/>
                </w:placeholder>
                <w:comboBox>
                  <w:listItem w:displayText="Type de l'offre" w:value="Type de l'offre"/>
                  <w:listItem w:displayText="Sujet du stage" w:value="Sujet du stage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Type de l'offre</w:t>
                </w:r>
              </w:sdtContent>
            </w:sdt>
            <w:r w:rsidR="00143239" w:rsidRPr="009D3F8E">
              <w:rPr>
                <w:rStyle w:val="BleuCar"/>
              </w:rPr>
              <w:t> :</w:t>
            </w:r>
            <w:r w:rsidR="00143239" w:rsidRPr="009D3F8E">
              <w:t xml:space="preserve"> </w:t>
            </w:r>
            <w:sdt>
              <w:sdtPr>
                <w:id w:val="1693179514"/>
                <w:placeholder>
                  <w:docPart w:val="AEDA64153B454EB5B8310D2861C23451"/>
                </w:placeholder>
                <w:text/>
              </w:sdtPr>
              <w:sdtEndPr/>
              <w:sdtContent>
                <w:r w:rsidR="006679F3">
                  <w:t>Ingénieur Mécanique</w:t>
                </w:r>
                <w:r w:rsidR="00701100">
                  <w:t xml:space="preserve"> </w:t>
                </w:r>
                <w:r w:rsidR="00485F12">
                  <w:t xml:space="preserve">-  </w:t>
                </w:r>
              </w:sdtContent>
            </w:sdt>
            <w:r w:rsidR="0015112D">
              <w:t xml:space="preserve"> </w:t>
            </w:r>
            <w:r w:rsidR="00485F12">
              <w:t xml:space="preserve">                              </w:t>
            </w:r>
            <w:r w:rsidR="00802F1A">
              <w:t>Responsable technique</w:t>
            </w:r>
            <w:r w:rsidR="00485F12">
              <w:t xml:space="preserve"> de projet</w:t>
            </w:r>
            <w:r w:rsidR="00802F1A">
              <w:t>s</w:t>
            </w:r>
            <w:r w:rsidR="00485F12">
              <w:t xml:space="preserve"> </w:t>
            </w:r>
            <w:r w:rsidR="0015112D">
              <w:t>H/F</w:t>
            </w:r>
          </w:p>
        </w:tc>
        <w:tc>
          <w:tcPr>
            <w:tcW w:w="3293" w:type="dxa"/>
            <w:vAlign w:val="center"/>
          </w:tcPr>
          <w:p w:rsidR="00143239" w:rsidRPr="009D3F8E" w:rsidRDefault="00743981" w:rsidP="00BC7371">
            <w:pPr>
              <w:spacing w:before="0" w:after="0"/>
            </w:pPr>
            <w:r w:rsidRPr="009D3F8E">
              <w:rPr>
                <w:rStyle w:val="BleuCar"/>
              </w:rPr>
              <w:t>Expérience :</w:t>
            </w:r>
            <w:r w:rsidR="009D3F8E" w:rsidRPr="009D3F8E">
              <w:t xml:space="preserve"> </w:t>
            </w:r>
            <w:sdt>
              <w:sdtPr>
                <w:id w:val="382063406"/>
                <w:placeholder>
                  <w:docPart w:val="4A6430564D75457AA400F8088A61364D"/>
                </w:placeholder>
                <w:text/>
              </w:sdtPr>
              <w:sdtEndPr/>
              <w:sdtContent>
                <w:r w:rsidR="00BC7371">
                  <w:t>3 ans minimum</w:t>
                </w:r>
              </w:sdtContent>
            </w:sdt>
          </w:p>
        </w:tc>
      </w:tr>
      <w:tr w:rsidR="0088422F" w:rsidRPr="009D3F8E" w:rsidTr="008522A8">
        <w:trPr>
          <w:trHeight w:val="113"/>
          <w:jc w:val="right"/>
        </w:trPr>
        <w:tc>
          <w:tcPr>
            <w:tcW w:w="4253" w:type="dxa"/>
            <w:vAlign w:val="center"/>
          </w:tcPr>
          <w:p w:rsidR="00143239" w:rsidRPr="009D3F8E" w:rsidRDefault="00625B23" w:rsidP="00BC7371">
            <w:pPr>
              <w:spacing w:before="0" w:after="0"/>
            </w:pPr>
            <w:sdt>
              <w:sdtPr>
                <w:rPr>
                  <w:rStyle w:val="BleuCar"/>
                </w:rPr>
                <w:id w:val="188038583"/>
                <w:placeholder>
                  <w:docPart w:val="0E05D9A78A5241668486896A1B8500BB"/>
                </w:placeholder>
                <w:comboBox>
                  <w:listItem w:displayText="Type de contrat" w:value="Type de contrat"/>
                  <w:listItem w:displayText="Type de stage" w:value="Type de stage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Type de contrat</w:t>
                </w:r>
              </w:sdtContent>
            </w:sdt>
            <w:r w:rsidR="00743981" w:rsidRPr="009D3F8E">
              <w:rPr>
                <w:rStyle w:val="BleuCar"/>
              </w:rPr>
              <w:t> :</w:t>
            </w:r>
            <w:r w:rsidR="00743981" w:rsidRPr="009D3F8E">
              <w:t xml:space="preserve"> </w:t>
            </w:r>
            <w:sdt>
              <w:sdtPr>
                <w:id w:val="422851987"/>
                <w:placeholder>
                  <w:docPart w:val="E0C4C965251B465A920C66F50349E7DD"/>
                </w:placeholder>
                <w:text/>
              </w:sdtPr>
              <w:sdtEndPr/>
              <w:sdtContent>
                <w:r w:rsidR="00BC7371">
                  <w:t>CDI</w:t>
                </w:r>
              </w:sdtContent>
            </w:sdt>
          </w:p>
        </w:tc>
        <w:tc>
          <w:tcPr>
            <w:tcW w:w="3293" w:type="dxa"/>
            <w:vAlign w:val="center"/>
          </w:tcPr>
          <w:p w:rsidR="00143239" w:rsidRPr="009D3F8E" w:rsidRDefault="00743981" w:rsidP="0015112D">
            <w:pPr>
              <w:spacing w:before="0" w:after="0"/>
            </w:pPr>
            <w:r w:rsidRPr="009D3F8E">
              <w:rPr>
                <w:rStyle w:val="BleuCar"/>
              </w:rPr>
              <w:t>Niveau d’études :</w:t>
            </w:r>
            <w:r w:rsidR="009D3F8E" w:rsidRPr="009D3F8E">
              <w:t xml:space="preserve"> </w:t>
            </w:r>
            <w:sdt>
              <w:sdtPr>
                <w:id w:val="-1746873006"/>
                <w:placeholder>
                  <w:docPart w:val="A5490AD35B6D474689153A4C70AD0EE4"/>
                </w:placeholder>
                <w:comboBox>
                  <w:listItem w:displayText="Bac+1" w:value="Bac+1"/>
                  <w:listItem w:displayText="Bac+2" w:value="Bac+2"/>
                  <w:listItem w:displayText="Bac+3" w:value="Bac+3"/>
                  <w:listItem w:displayText="Bac+4" w:value="Bac+4"/>
                  <w:listItem w:displayText="Bac+5" w:value="Bac+5"/>
                  <w:listItem w:displayText="Bac+6" w:value="Bac+6"/>
                  <w:listItem w:displayText="Bac+7" w:value="Bac+7"/>
                  <w:listItem w:displayText="Bac+8" w:value="Bac+8"/>
                </w:comboBox>
              </w:sdtPr>
              <w:sdtEndPr/>
              <w:sdtContent>
                <w:r w:rsidR="00BC7371">
                  <w:t>Bac+5</w:t>
                </w:r>
              </w:sdtContent>
            </w:sdt>
          </w:p>
        </w:tc>
      </w:tr>
      <w:tr w:rsidR="0088422F" w:rsidRPr="009D3F8E" w:rsidTr="008522A8">
        <w:trPr>
          <w:trHeight w:val="113"/>
          <w:jc w:val="right"/>
        </w:trPr>
        <w:tc>
          <w:tcPr>
            <w:tcW w:w="4253" w:type="dxa"/>
            <w:vAlign w:val="center"/>
          </w:tcPr>
          <w:p w:rsidR="00143239" w:rsidRPr="009D3F8E" w:rsidRDefault="00143239" w:rsidP="00BC7371">
            <w:pPr>
              <w:spacing w:before="0" w:after="0"/>
            </w:pPr>
            <w:r w:rsidRPr="009D3F8E">
              <w:rPr>
                <w:rStyle w:val="BleuCar"/>
              </w:rPr>
              <w:t>Secteur d’activité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19003669"/>
                <w:placeholder>
                  <w:docPart w:val="A1EC24ABC51F41D5ABEF87AFB1F1E530"/>
                </w:placeholder>
                <w:text/>
              </w:sdtPr>
              <w:sdtEndPr/>
              <w:sdtContent>
                <w:r w:rsidR="00BC7371">
                  <w:t>Mécatronique</w:t>
                </w:r>
              </w:sdtContent>
            </w:sdt>
          </w:p>
        </w:tc>
        <w:tc>
          <w:tcPr>
            <w:tcW w:w="3293" w:type="dxa"/>
            <w:vAlign w:val="center"/>
          </w:tcPr>
          <w:p w:rsidR="00143239" w:rsidRPr="009D3F8E" w:rsidRDefault="00625B23" w:rsidP="002C4B90">
            <w:pPr>
              <w:spacing w:before="0" w:after="0"/>
            </w:pPr>
            <w:sdt>
              <w:sdtPr>
                <w:rPr>
                  <w:rStyle w:val="BleuCar"/>
                </w:rPr>
                <w:id w:val="226427824"/>
                <w:placeholder>
                  <w:docPart w:val="5D6539E0407741088C957C5DEECDBF24"/>
                </w:placeholder>
                <w:comboBox>
                  <w:listItem w:displayText="Rémunération" w:value="Rémunération"/>
                  <w:listItem w:displayText="Gratification" w:value="Gratification"/>
                </w:comboBox>
              </w:sdtPr>
              <w:sdtEndPr>
                <w:rPr>
                  <w:rStyle w:val="BleuCar"/>
                </w:rPr>
              </w:sdtEndPr>
              <w:sdtContent>
                <w:r w:rsidR="00BC7371">
                  <w:rPr>
                    <w:rStyle w:val="BleuCar"/>
                  </w:rPr>
                  <w:t>Rémunération</w:t>
                </w:r>
              </w:sdtContent>
            </w:sdt>
            <w:r w:rsidR="0015112D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599399497"/>
                <w:placeholder>
                  <w:docPart w:val="FDED0C6117974A68BFF5AA793DBBE251"/>
                </w:placeholder>
                <w:text/>
              </w:sdtPr>
              <w:sdtEndPr/>
              <w:sdtContent>
                <w:r w:rsidR="002C4B90">
                  <w:t>35k€ à 45k€</w:t>
                </w:r>
              </w:sdtContent>
            </w:sdt>
          </w:p>
        </w:tc>
      </w:tr>
      <w:tr w:rsidR="0088422F" w:rsidRPr="009D3F8E" w:rsidTr="008522A8">
        <w:trPr>
          <w:trHeight w:val="113"/>
          <w:jc w:val="right"/>
        </w:trPr>
        <w:tc>
          <w:tcPr>
            <w:tcW w:w="4253" w:type="dxa"/>
            <w:vAlign w:val="center"/>
          </w:tcPr>
          <w:p w:rsidR="00143239" w:rsidRPr="009D3F8E" w:rsidRDefault="00143239" w:rsidP="00EC3951">
            <w:pPr>
              <w:spacing w:before="0" w:after="0"/>
              <w:ind w:left="708" w:hanging="708"/>
            </w:pPr>
            <w:r w:rsidRPr="009D3F8E">
              <w:rPr>
                <w:rStyle w:val="BleuCar"/>
              </w:rPr>
              <w:t>Lieu de travail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77337174"/>
                <w:placeholder>
                  <w:docPart w:val="663FFED5753D4649A77C45E87C54F107"/>
                </w:placeholder>
                <w:text/>
              </w:sdtPr>
              <w:sdtEndPr/>
              <w:sdtContent>
                <w:r w:rsidR="00C92D29">
                  <w:t>Meylan (38)</w:t>
                </w:r>
              </w:sdtContent>
            </w:sdt>
          </w:p>
        </w:tc>
        <w:tc>
          <w:tcPr>
            <w:tcW w:w="3293" w:type="dxa"/>
            <w:vAlign w:val="center"/>
          </w:tcPr>
          <w:p w:rsidR="00143239" w:rsidRPr="009D3F8E" w:rsidRDefault="00143239" w:rsidP="0015112D">
            <w:pPr>
              <w:spacing w:before="0" w:after="0"/>
            </w:pPr>
            <w:r w:rsidRPr="009D3F8E">
              <w:rPr>
                <w:rStyle w:val="BleuCar"/>
              </w:rPr>
              <w:t>Date de publication</w:t>
            </w:r>
            <w:r w:rsidR="00743981" w:rsidRPr="009D3F8E">
              <w:rPr>
                <w:rStyle w:val="BleuCar"/>
              </w:rPr>
              <w:t> :</w:t>
            </w:r>
            <w:r w:rsidR="009D3F8E">
              <w:t xml:space="preserve"> </w:t>
            </w:r>
            <w:sdt>
              <w:sdtPr>
                <w:id w:val="-361279698"/>
                <w:placeholder>
                  <w:docPart w:val="1A7D401ACB9D4964BC7021F2B1243AEB"/>
                </w:placeholder>
                <w:date w:fullDate="2017-07-0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25B23">
                  <w:t>03/07/2017</w:t>
                </w:r>
              </w:sdtContent>
            </w:sdt>
          </w:p>
        </w:tc>
      </w:tr>
      <w:tr w:rsidR="0088422F" w:rsidRPr="009D3F8E" w:rsidTr="008522A8">
        <w:trPr>
          <w:trHeight w:val="113"/>
          <w:jc w:val="right"/>
        </w:trPr>
        <w:tc>
          <w:tcPr>
            <w:tcW w:w="4253" w:type="dxa"/>
            <w:vAlign w:val="center"/>
          </w:tcPr>
          <w:p w:rsidR="00143239" w:rsidRPr="009D3F8E" w:rsidRDefault="00143239" w:rsidP="00BC7371">
            <w:pPr>
              <w:spacing w:before="0" w:after="0"/>
            </w:pPr>
            <w:r w:rsidRPr="009D3F8E">
              <w:rPr>
                <w:rStyle w:val="BleuCar"/>
              </w:rPr>
              <w:t>Début de mission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t xml:space="preserve"> </w:t>
            </w:r>
            <w:sdt>
              <w:sdtPr>
                <w:id w:val="-1161385159"/>
                <w:placeholder>
                  <w:docPart w:val="7AAFFD1CA06346A69A78A8E6ACDD8271"/>
                </w:placeholder>
                <w:text/>
              </w:sdtPr>
              <w:sdtEndPr/>
              <w:sdtContent>
                <w:r w:rsidR="00BC7371">
                  <w:t>Dès que possible</w:t>
                </w:r>
              </w:sdtContent>
            </w:sdt>
          </w:p>
        </w:tc>
        <w:tc>
          <w:tcPr>
            <w:tcW w:w="3293" w:type="dxa"/>
            <w:vAlign w:val="center"/>
          </w:tcPr>
          <w:p w:rsidR="00143239" w:rsidRPr="009D3F8E" w:rsidRDefault="00143239" w:rsidP="00485F12">
            <w:pPr>
              <w:spacing w:before="0" w:after="0"/>
            </w:pPr>
            <w:r w:rsidRPr="009D3F8E">
              <w:rPr>
                <w:rStyle w:val="BleuCar"/>
              </w:rPr>
              <w:t>Référence</w:t>
            </w:r>
            <w:r w:rsidR="00743981" w:rsidRPr="009D3F8E">
              <w:rPr>
                <w:rStyle w:val="BleuCar"/>
              </w:rPr>
              <w:t> :</w:t>
            </w:r>
            <w:r w:rsidR="009D3F8E" w:rsidRPr="009D3F8E">
              <w:rPr>
                <w:rStyle w:val="BleuCar"/>
              </w:rPr>
              <w:t xml:space="preserve"> </w:t>
            </w:r>
            <w:sdt>
              <w:sdtPr>
                <w:id w:val="-319349460"/>
                <w:placeholder>
                  <w:docPart w:val="02CB9216BCA24322B845C679FDC521A6"/>
                </w:placeholder>
                <w:text/>
              </w:sdtPr>
              <w:sdtEndPr/>
              <w:sdtContent>
                <w:r w:rsidR="00BC7371">
                  <w:t>20170</w:t>
                </w:r>
                <w:r w:rsidR="00625B23">
                  <w:t>7003</w:t>
                </w:r>
              </w:sdtContent>
            </w:sdt>
          </w:p>
        </w:tc>
      </w:tr>
    </w:tbl>
    <w:p w:rsidR="0088422F" w:rsidRDefault="0088422F"/>
    <w:tbl>
      <w:tblPr>
        <w:tblStyle w:val="Style1"/>
        <w:tblW w:w="10436" w:type="dxa"/>
        <w:tblLook w:val="0480" w:firstRow="0" w:lastRow="0" w:firstColumn="1" w:lastColumn="0" w:noHBand="0" w:noVBand="1"/>
      </w:tblPr>
      <w:tblGrid>
        <w:gridCol w:w="2112"/>
        <w:gridCol w:w="8324"/>
      </w:tblGrid>
      <w:tr w:rsidR="007508E6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bookmarkStart w:id="0" w:name="_GoBack" w:colFirst="2" w:colLast="2"/>
            <w:r w:rsidRPr="003824B5">
              <w:rPr>
                <w:rFonts w:ascii="Myriad Pro Cond" w:hAnsi="Myriad Pro Cond"/>
                <w:sz w:val="22"/>
              </w:rPr>
              <w:t>Société</w:t>
            </w:r>
          </w:p>
        </w:tc>
        <w:tc>
          <w:tcPr>
            <w:tcW w:w="8324" w:type="dxa"/>
          </w:tcPr>
          <w:p w:rsidR="00EF0A63" w:rsidRPr="002324B4" w:rsidRDefault="003824B5" w:rsidP="00BC73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Vous souhaitez vous investir dans une entreprise innovante et dynamique ? CEDRAT TECHNOLOGIES SA, société évoluant dans un environnement international, leader en composants et systèmes mécatroniques de précision, composée de 4</w:t>
            </w:r>
            <w:r w:rsidR="00BC7371" w:rsidRPr="002324B4">
              <w:rPr>
                <w:szCs w:val="19"/>
              </w:rPr>
              <w:t>0</w:t>
            </w:r>
            <w:r w:rsidRPr="002324B4">
              <w:rPr>
                <w:szCs w:val="19"/>
              </w:rPr>
              <w:t xml:space="preserve"> salariés et basée à Meylan, recherche</w:t>
            </w:r>
            <w:r w:rsidRPr="002324B4">
              <w:rPr>
                <w:b/>
                <w:szCs w:val="19"/>
              </w:rPr>
              <w:t xml:space="preserve"> </w:t>
            </w:r>
            <w:sdt>
              <w:sdtPr>
                <w:rPr>
                  <w:b/>
                  <w:szCs w:val="19"/>
                </w:rPr>
                <w:id w:val="2062366984"/>
                <w:placeholder>
                  <w:docPart w:val="3F5D4480C3274E55889B5A8A7B0C4D0E"/>
                </w:placeholder>
              </w:sdtPr>
              <w:sdtEndPr>
                <w:rPr>
                  <w:b w:val="0"/>
                </w:rPr>
              </w:sdtEndPr>
              <w:sdtContent>
                <w:r w:rsidR="00BC7371" w:rsidRPr="002324B4">
                  <w:rPr>
                    <w:szCs w:val="19"/>
                  </w:rPr>
                  <w:t>un</w:t>
                </w:r>
                <w:r w:rsidR="00BC7371" w:rsidRPr="002324B4">
                  <w:rPr>
                    <w:b/>
                    <w:szCs w:val="19"/>
                  </w:rPr>
                  <w:t xml:space="preserve"> Ingénieur mécanique</w:t>
                </w:r>
                <w:r w:rsidR="00394046">
                  <w:rPr>
                    <w:b/>
                    <w:szCs w:val="19"/>
                  </w:rPr>
                  <w:t xml:space="preserve"> </w:t>
                </w:r>
                <w:r w:rsidR="00802F1A">
                  <w:rPr>
                    <w:b/>
                    <w:szCs w:val="19"/>
                  </w:rPr>
                  <w:t>–</w:t>
                </w:r>
                <w:r w:rsidR="00394046">
                  <w:rPr>
                    <w:b/>
                    <w:szCs w:val="19"/>
                  </w:rPr>
                  <w:t xml:space="preserve"> </w:t>
                </w:r>
                <w:r w:rsidR="00802F1A">
                  <w:rPr>
                    <w:b/>
                    <w:szCs w:val="19"/>
                  </w:rPr>
                  <w:t xml:space="preserve">responsable technique de </w:t>
                </w:r>
                <w:r w:rsidR="00701100" w:rsidRPr="002324B4">
                  <w:rPr>
                    <w:b/>
                    <w:szCs w:val="19"/>
                  </w:rPr>
                  <w:t>projet</w:t>
                </w:r>
                <w:r w:rsidR="00802F1A">
                  <w:rPr>
                    <w:b/>
                    <w:szCs w:val="19"/>
                  </w:rPr>
                  <w:t>s</w:t>
                </w:r>
                <w:r w:rsidR="00701100" w:rsidRPr="002324B4">
                  <w:rPr>
                    <w:b/>
                    <w:szCs w:val="19"/>
                  </w:rPr>
                  <w:t xml:space="preserve"> </w:t>
                </w:r>
                <w:r w:rsidR="00BC7371" w:rsidRPr="002324B4">
                  <w:rPr>
                    <w:b/>
                    <w:szCs w:val="19"/>
                  </w:rPr>
                  <w:t>H/F</w:t>
                </w:r>
                <w:r w:rsidR="00485F12" w:rsidRPr="002324B4">
                  <w:rPr>
                    <w:b/>
                    <w:szCs w:val="19"/>
                  </w:rPr>
                  <w:t>.</w:t>
                </w:r>
              </w:sdtContent>
            </w:sdt>
          </w:p>
          <w:p w:rsidR="002324B4" w:rsidRPr="002324B4" w:rsidRDefault="002324B4" w:rsidP="00BC73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485F12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485F12" w:rsidRPr="003824B5" w:rsidRDefault="00485F12" w:rsidP="00970093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Contexte</w:t>
            </w:r>
          </w:p>
        </w:tc>
        <w:tc>
          <w:tcPr>
            <w:tcW w:w="8324" w:type="dxa"/>
          </w:tcPr>
          <w:p w:rsidR="00485F12" w:rsidRPr="002324B4" w:rsidRDefault="00485F12" w:rsidP="002324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CEDRAT TECHNOLOGIES, société d’ingénierie en mécatronique propos</w:t>
            </w:r>
            <w:r w:rsidR="008522A8" w:rsidRPr="002324B4">
              <w:rPr>
                <w:szCs w:val="19"/>
              </w:rPr>
              <w:t>e</w:t>
            </w:r>
            <w:r w:rsidRPr="002324B4">
              <w:rPr>
                <w:szCs w:val="19"/>
              </w:rPr>
              <w:t xml:space="preserve"> des solutions innovantes de services et produits allant de la R&amp;D aux produits sur mesures et standards, </w:t>
            </w:r>
            <w:r w:rsidR="008522A8" w:rsidRPr="002324B4">
              <w:rPr>
                <w:szCs w:val="19"/>
              </w:rPr>
              <w:t xml:space="preserve">à des clients de domaines </w:t>
            </w:r>
            <w:r w:rsidR="002324B4" w:rsidRPr="002324B4">
              <w:rPr>
                <w:szCs w:val="19"/>
              </w:rPr>
              <w:t>divers tels que l’aérospatial, l’optronique, le médical, la productique…</w:t>
            </w:r>
          </w:p>
          <w:p w:rsidR="002324B4" w:rsidRPr="002324B4" w:rsidRDefault="002324B4" w:rsidP="002324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88422F" w:rsidRPr="007508E6" w:rsidTr="008522A8">
        <w:trPr>
          <w:trHeight w:val="340"/>
        </w:trPr>
        <w:sdt>
          <w:sdtPr>
            <w:rPr>
              <w:rFonts w:ascii="Myriad Pro Cond" w:hAnsi="Myriad Pro Cond"/>
            </w:rPr>
            <w:id w:val="-344402453"/>
            <w:placeholder>
              <w:docPart w:val="0C548362BC0D4E11AC9B3E1E1F932618"/>
            </w:placeholder>
            <w:comboBox>
              <w:listItem w:displayText="Mission(s)" w:value="Mission(s)"/>
              <w:listItem w:displayText="Définition du poste" w:value="Définition du post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12" w:type="dxa"/>
              </w:tcPr>
              <w:p w:rsidR="00F44436" w:rsidRPr="003824B5" w:rsidRDefault="00BC7371" w:rsidP="002111D8">
                <w:pPr>
                  <w:rPr>
                    <w:rFonts w:ascii="Myriad Pro Cond" w:hAnsi="Myriad Pro Cond"/>
                    <w:sz w:val="22"/>
                  </w:rPr>
                </w:pPr>
                <w:r>
                  <w:rPr>
                    <w:rFonts w:ascii="Myriad Pro Cond" w:hAnsi="Myriad Pro Cond"/>
                  </w:rPr>
                  <w:t>Définition du poste</w:t>
                </w:r>
              </w:p>
            </w:tc>
          </w:sdtContent>
        </w:sdt>
        <w:tc>
          <w:tcPr>
            <w:tcW w:w="8324" w:type="dxa"/>
          </w:tcPr>
          <w:p w:rsidR="00BC7371" w:rsidRPr="002324B4" w:rsidRDefault="00BC7371" w:rsidP="00BC73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Au sein d</w:t>
            </w:r>
            <w:r w:rsidR="002324B4" w:rsidRPr="002324B4">
              <w:rPr>
                <w:szCs w:val="19"/>
              </w:rPr>
              <w:t>e l’équipe Electro-mécanismes</w:t>
            </w:r>
            <w:r w:rsidRPr="002324B4">
              <w:rPr>
                <w:szCs w:val="19"/>
              </w:rPr>
              <w:t xml:space="preserve"> et directement rattaché au responsable du bureau d'études, vous assurez le développement </w:t>
            </w:r>
            <w:r w:rsidR="002324B4" w:rsidRPr="002324B4">
              <w:rPr>
                <w:szCs w:val="19"/>
              </w:rPr>
              <w:t xml:space="preserve">de </w:t>
            </w:r>
            <w:r w:rsidR="003711E0" w:rsidRPr="002324B4">
              <w:rPr>
                <w:szCs w:val="19"/>
              </w:rPr>
              <w:t>projet</w:t>
            </w:r>
            <w:r w:rsidR="002324B4" w:rsidRPr="002324B4">
              <w:rPr>
                <w:szCs w:val="19"/>
              </w:rPr>
              <w:t>s</w:t>
            </w:r>
            <w:r w:rsidRPr="002324B4">
              <w:rPr>
                <w:szCs w:val="19"/>
              </w:rPr>
              <w:t xml:space="preserve"> </w:t>
            </w:r>
            <w:r w:rsidR="0022581B" w:rsidRPr="002324B4">
              <w:rPr>
                <w:szCs w:val="19"/>
              </w:rPr>
              <w:t>dans le domaine de la mécatronique</w:t>
            </w:r>
            <w:r w:rsidR="003711E0" w:rsidRPr="002324B4">
              <w:rPr>
                <w:szCs w:val="19"/>
              </w:rPr>
              <w:t xml:space="preserve"> et de l’aérospatial</w:t>
            </w:r>
            <w:r w:rsidR="00701100" w:rsidRPr="002324B4">
              <w:rPr>
                <w:szCs w:val="19"/>
              </w:rPr>
              <w:t xml:space="preserve">. </w:t>
            </w:r>
            <w:r w:rsidRPr="002324B4">
              <w:rPr>
                <w:szCs w:val="19"/>
              </w:rPr>
              <w:t>Vous avez pour mission :</w:t>
            </w:r>
          </w:p>
          <w:p w:rsidR="00701100" w:rsidRPr="002324B4" w:rsidRDefault="00701100" w:rsidP="002324B4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 xml:space="preserve">d’être garant de la </w:t>
            </w:r>
            <w:r w:rsidR="002324B4" w:rsidRPr="002324B4">
              <w:rPr>
                <w:sz w:val="19"/>
                <w:szCs w:val="19"/>
              </w:rPr>
              <w:t xml:space="preserve">bonne tenue technique des objectifs du projet en respectant les critères qualité-coût-délai </w:t>
            </w:r>
            <w:r w:rsidRPr="002324B4">
              <w:rPr>
                <w:sz w:val="19"/>
                <w:szCs w:val="19"/>
              </w:rPr>
              <w:t>et en reporterez périodiquement</w:t>
            </w:r>
            <w:r w:rsidR="003711E0" w:rsidRPr="002324B4">
              <w:rPr>
                <w:sz w:val="19"/>
                <w:szCs w:val="19"/>
              </w:rPr>
              <w:t>.</w:t>
            </w:r>
          </w:p>
          <w:p w:rsidR="00701100" w:rsidRPr="002324B4" w:rsidRDefault="00701100" w:rsidP="002324B4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d’assurer l’interface client (</w:t>
            </w:r>
            <w:proofErr w:type="spellStart"/>
            <w:r w:rsidRPr="002324B4">
              <w:rPr>
                <w:sz w:val="19"/>
                <w:szCs w:val="19"/>
              </w:rPr>
              <w:t>reporting</w:t>
            </w:r>
            <w:proofErr w:type="spellEnd"/>
            <w:r w:rsidRPr="002324B4">
              <w:rPr>
                <w:sz w:val="19"/>
                <w:szCs w:val="19"/>
              </w:rPr>
              <w:t>, revues, jalons financiers)</w:t>
            </w:r>
            <w:r w:rsidR="003711E0" w:rsidRPr="002324B4">
              <w:rPr>
                <w:sz w:val="19"/>
                <w:szCs w:val="19"/>
              </w:rPr>
              <w:t>.</w:t>
            </w:r>
          </w:p>
          <w:p w:rsidR="00701100" w:rsidRPr="002324B4" w:rsidRDefault="00701100" w:rsidP="002324B4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de planifier / vérifier l’activité de votre équipe et des sous-traitants</w:t>
            </w:r>
            <w:r w:rsidR="003711E0" w:rsidRPr="002324B4">
              <w:rPr>
                <w:sz w:val="19"/>
                <w:szCs w:val="19"/>
              </w:rPr>
              <w:t>.</w:t>
            </w:r>
          </w:p>
          <w:p w:rsidR="00701100" w:rsidRPr="002324B4" w:rsidRDefault="00701100" w:rsidP="002324B4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 xml:space="preserve">d’appréhender les </w:t>
            </w:r>
            <w:r w:rsidR="002324B4" w:rsidRPr="002324B4">
              <w:rPr>
                <w:sz w:val="19"/>
                <w:szCs w:val="19"/>
              </w:rPr>
              <w:t>contributions transverses : m</w:t>
            </w:r>
            <w:r w:rsidRPr="002324B4">
              <w:rPr>
                <w:sz w:val="19"/>
                <w:szCs w:val="19"/>
              </w:rPr>
              <w:t>écanique, électronique, contrôle, électrotechniques, instrumentations etc…</w:t>
            </w:r>
          </w:p>
          <w:p w:rsidR="002324B4" w:rsidRDefault="00BC7371" w:rsidP="002324B4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4B4">
              <w:rPr>
                <w:sz w:val="19"/>
                <w:szCs w:val="19"/>
              </w:rPr>
              <w:t>de constituer les éléments de justification de la conception mécanique au travers de DJD, de calculs analytiques, de schémas équivalents, de simulations par calculs éléments finis.</w:t>
            </w:r>
          </w:p>
          <w:p w:rsidR="00F44436" w:rsidRPr="002324B4" w:rsidRDefault="00BC7371" w:rsidP="002324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  <w:r w:rsidRPr="00BC7371">
              <w:t xml:space="preserve"> </w:t>
            </w:r>
          </w:p>
        </w:tc>
      </w:tr>
      <w:tr w:rsidR="0088422F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Niveau requis</w:t>
            </w:r>
          </w:p>
        </w:tc>
        <w:tc>
          <w:tcPr>
            <w:tcW w:w="8324" w:type="dxa"/>
          </w:tcPr>
          <w:p w:rsidR="00BC7371" w:rsidRPr="002324B4" w:rsidRDefault="00BC7371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BAC + 5, Université technologique ou Ecole d’Ingénieur Mécanique.</w:t>
            </w:r>
          </w:p>
          <w:p w:rsidR="002324B4" w:rsidRPr="002324B4" w:rsidRDefault="00BC7371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Expérience professionnelle d’au moins 3 ans, de préférence dans un bureau d’étude</w:t>
            </w:r>
            <w:r w:rsidR="002324B4" w:rsidRPr="002324B4">
              <w:rPr>
                <w:szCs w:val="19"/>
              </w:rPr>
              <w:t>.</w:t>
            </w:r>
          </w:p>
          <w:p w:rsidR="00E17561" w:rsidRPr="002324B4" w:rsidRDefault="002324B4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U</w:t>
            </w:r>
            <w:r w:rsidR="00701100" w:rsidRPr="002324B4">
              <w:rPr>
                <w:szCs w:val="19"/>
              </w:rPr>
              <w:t>ne expérience professionnelle de gestion de projet est exigée.</w:t>
            </w:r>
          </w:p>
          <w:p w:rsidR="00EF0A63" w:rsidRPr="002324B4" w:rsidRDefault="00EF0A63" w:rsidP="008522A8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0"/>
                <w:szCs w:val="18"/>
              </w:rPr>
            </w:pPr>
          </w:p>
        </w:tc>
      </w:tr>
      <w:tr w:rsidR="0088422F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compétences</w:t>
            </w:r>
          </w:p>
        </w:tc>
        <w:tc>
          <w:tcPr>
            <w:tcW w:w="8324" w:type="dxa"/>
          </w:tcPr>
          <w:p w:rsidR="00BC7371" w:rsidRPr="002324B4" w:rsidRDefault="00BC7371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Maitrise des outils et techniques de conception mécanique :</w:t>
            </w:r>
          </w:p>
          <w:p w:rsidR="00BC7371" w:rsidRPr="002324B4" w:rsidRDefault="00BC7371" w:rsidP="00BC7371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calculs de structures analytique et FEM</w:t>
            </w:r>
          </w:p>
          <w:p w:rsidR="00701100" w:rsidRPr="002324B4" w:rsidRDefault="00BC7371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cotation fonctionnelle</w:t>
            </w:r>
          </w:p>
          <w:p w:rsidR="00573A84" w:rsidRPr="002324B4" w:rsidRDefault="002324B4" w:rsidP="0085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Connaissance des techniques</w:t>
            </w:r>
            <w:r w:rsidR="00303323" w:rsidRPr="002324B4">
              <w:rPr>
                <w:szCs w:val="19"/>
              </w:rPr>
              <w:t xml:space="preserve"> de gestion de projet.</w:t>
            </w:r>
          </w:p>
          <w:p w:rsidR="00BC7371" w:rsidRPr="002324B4" w:rsidRDefault="00BC7371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Maitrise impérative de l’anglais technique.</w:t>
            </w:r>
          </w:p>
          <w:p w:rsidR="00BC7371" w:rsidRPr="002324B4" w:rsidRDefault="00BC7371" w:rsidP="00BC7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9"/>
              </w:rPr>
            </w:pPr>
          </w:p>
          <w:p w:rsidR="00F44436" w:rsidRPr="002324B4" w:rsidRDefault="00BC7371" w:rsidP="0075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2324B4">
              <w:rPr>
                <w:szCs w:val="19"/>
              </w:rPr>
              <w:t>Des connaissances en mécanique des fluides</w:t>
            </w:r>
            <w:r w:rsidR="00701100" w:rsidRPr="002324B4">
              <w:rPr>
                <w:szCs w:val="19"/>
              </w:rPr>
              <w:t xml:space="preserve"> et/ou </w:t>
            </w:r>
            <w:r w:rsidR="002324B4" w:rsidRPr="002324B4">
              <w:rPr>
                <w:szCs w:val="19"/>
              </w:rPr>
              <w:t>a</w:t>
            </w:r>
            <w:r w:rsidR="00701100" w:rsidRPr="002324B4">
              <w:rPr>
                <w:szCs w:val="19"/>
              </w:rPr>
              <w:t>érospatiales</w:t>
            </w:r>
            <w:r w:rsidRPr="002324B4">
              <w:rPr>
                <w:szCs w:val="19"/>
              </w:rPr>
              <w:t xml:space="preserve"> seraient un plus.</w:t>
            </w:r>
          </w:p>
          <w:p w:rsidR="00EF0A63" w:rsidRPr="002324B4" w:rsidRDefault="00EF0A63" w:rsidP="0075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</w:tc>
      </w:tr>
      <w:tr w:rsidR="0088422F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Qualités requises</w:t>
            </w:r>
          </w:p>
        </w:tc>
        <w:tc>
          <w:tcPr>
            <w:tcW w:w="8324" w:type="dxa"/>
          </w:tcPr>
          <w:p w:rsidR="00BC7371" w:rsidRPr="002324B4" w:rsidRDefault="00BC7371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 xml:space="preserve">Organisé(e), rigoureux(se), </w:t>
            </w:r>
            <w:r w:rsidR="00140B53" w:rsidRPr="002324B4">
              <w:rPr>
                <w:sz w:val="19"/>
                <w:szCs w:val="19"/>
              </w:rPr>
              <w:t>pragmatique</w:t>
            </w:r>
            <w:r w:rsidRPr="002324B4">
              <w:rPr>
                <w:sz w:val="19"/>
                <w:szCs w:val="19"/>
              </w:rPr>
              <w:t>, créatif(</w:t>
            </w:r>
            <w:proofErr w:type="spellStart"/>
            <w:r w:rsidRPr="002324B4">
              <w:rPr>
                <w:sz w:val="19"/>
                <w:szCs w:val="19"/>
              </w:rPr>
              <w:t>ve</w:t>
            </w:r>
            <w:proofErr w:type="spellEnd"/>
            <w:r w:rsidRPr="002324B4">
              <w:rPr>
                <w:sz w:val="19"/>
                <w:szCs w:val="19"/>
              </w:rPr>
              <w:t>)</w:t>
            </w:r>
          </w:p>
          <w:p w:rsidR="00BC7371" w:rsidRPr="002324B4" w:rsidRDefault="00BC7371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Esprit d’équipe – Fortes qualités relationnelles</w:t>
            </w:r>
          </w:p>
          <w:p w:rsidR="00BC7371" w:rsidRPr="002324B4" w:rsidRDefault="00BC7371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Esprit d’analyse et de synthèse</w:t>
            </w:r>
          </w:p>
          <w:p w:rsidR="00E17561" w:rsidRPr="002324B4" w:rsidRDefault="00BC7371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Etre doté(e) d’une bonne capacité rédactionnelle en français et anglais</w:t>
            </w:r>
          </w:p>
          <w:p w:rsidR="00EF0A63" w:rsidRPr="002324B4" w:rsidRDefault="00EF0A63" w:rsidP="00EF0A63">
            <w:pPr>
              <w:pStyle w:val="Paragraphedeliste"/>
              <w:numPr>
                <w:ilvl w:val="0"/>
                <w:numId w:val="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</w:p>
        </w:tc>
      </w:tr>
      <w:tr w:rsidR="0088422F" w:rsidRPr="007508E6" w:rsidTr="008522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</w:tcPr>
          <w:p w:rsidR="00F44436" w:rsidRPr="003824B5" w:rsidRDefault="00F44436" w:rsidP="007508E6">
            <w:pPr>
              <w:rPr>
                <w:rFonts w:ascii="Myriad Pro Cond" w:hAnsi="Myriad Pro Cond"/>
                <w:sz w:val="22"/>
              </w:rPr>
            </w:pPr>
            <w:r w:rsidRPr="003824B5">
              <w:rPr>
                <w:rFonts w:ascii="Myriad Pro Cond" w:hAnsi="Myriad Pro Cond"/>
                <w:sz w:val="22"/>
              </w:rPr>
              <w:t>Logiciels</w:t>
            </w:r>
          </w:p>
        </w:tc>
        <w:tc>
          <w:tcPr>
            <w:tcW w:w="8324" w:type="dxa"/>
          </w:tcPr>
          <w:p w:rsidR="00EF0A63" w:rsidRPr="002324B4" w:rsidRDefault="00EF0A63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 xml:space="preserve">Connaissances impératives de logiciels de calcul par éléments finis (I-DEAS idéalement) </w:t>
            </w:r>
          </w:p>
          <w:p w:rsidR="00E17561" w:rsidRPr="002324B4" w:rsidRDefault="00EF0A63" w:rsidP="00EF0A63">
            <w:pPr>
              <w:pStyle w:val="Paragraphedeliste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2324B4">
              <w:rPr>
                <w:sz w:val="19"/>
                <w:szCs w:val="19"/>
              </w:rPr>
              <w:t>Connaissance impératives de logiciels de CAO (Solidworks de préférence).</w:t>
            </w:r>
          </w:p>
          <w:p w:rsidR="00EF0A63" w:rsidRPr="002324B4" w:rsidRDefault="00EF0A63" w:rsidP="00EF0A63">
            <w:pPr>
              <w:pStyle w:val="Paragraphedeliste"/>
              <w:numPr>
                <w:ilvl w:val="0"/>
                <w:numId w:val="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</w:tc>
      </w:tr>
      <w:bookmarkEnd w:id="0"/>
    </w:tbl>
    <w:p w:rsidR="0015112D" w:rsidRPr="00E17561" w:rsidRDefault="0015112D" w:rsidP="00E17561"/>
    <w:sectPr w:rsidR="0015112D" w:rsidRPr="00E17561" w:rsidSect="0088422F">
      <w:headerReference w:type="default" r:id="rId7"/>
      <w:footerReference w:type="default" r:id="rId8"/>
      <w:pgSz w:w="11906" w:h="16838"/>
      <w:pgMar w:top="567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D2" w:rsidRDefault="00A942D2" w:rsidP="007508E6">
      <w:pPr>
        <w:spacing w:before="0" w:after="0"/>
      </w:pPr>
      <w:r>
        <w:separator/>
      </w:r>
    </w:p>
  </w:endnote>
  <w:endnote w:type="continuationSeparator" w:id="0">
    <w:p w:rsidR="00A942D2" w:rsidRDefault="00A942D2" w:rsidP="00750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E6" w:rsidRPr="007508E6" w:rsidRDefault="007508E6" w:rsidP="00E17561">
    <w:pPr>
      <w:pStyle w:val="Pieddepage"/>
    </w:pPr>
    <w:r w:rsidRPr="007508E6">
      <w:t>Merci d’envoyer votre candidature (CV+LM – Précisez la référence de l’offre) à :</w:t>
    </w:r>
  </w:p>
  <w:p w:rsidR="007508E6" w:rsidRPr="007508E6" w:rsidRDefault="007508E6" w:rsidP="00E17561">
    <w:pPr>
      <w:pStyle w:val="Pieddepage"/>
    </w:pPr>
    <w:r w:rsidRPr="007508E6">
      <w:t>CEDRAT TECHNOLOGIES S.A. • 59 Chemin du Vieux Chêne</w:t>
    </w:r>
  </w:p>
  <w:p w:rsidR="007508E6" w:rsidRPr="007508E6" w:rsidRDefault="00784F9F" w:rsidP="00E17561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4899804</wp:posOffset>
              </wp:positionH>
              <wp:positionV relativeFrom="paragraph">
                <wp:posOffset>120039</wp:posOffset>
              </wp:positionV>
              <wp:extent cx="2076725" cy="258793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725" cy="2587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52" w:rsidRPr="00784F9F" w:rsidRDefault="006F06BB" w:rsidP="00784F9F">
                          <w:pPr>
                            <w:jc w:val="right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PS1-E-00</w:t>
                          </w:r>
                          <w:r w:rsidR="00CE0408">
                            <w:rPr>
                              <w:color w:val="7F7F7F" w:themeColor="text1" w:themeTint="80"/>
                              <w:sz w:val="14"/>
                            </w:rPr>
                            <w:t>65-Fiche_de_poste_recrutement</w:t>
                          </w:r>
                          <w:r>
                            <w:rPr>
                              <w:color w:val="7F7F7F" w:themeColor="text1" w:themeTint="80"/>
                              <w:sz w:val="14"/>
                            </w:rPr>
                            <w:t>.dotx</w:t>
                          </w:r>
                          <w:r w:rsidRPr="00784F9F">
                            <w:rPr>
                              <w:color w:val="7F7F7F" w:themeColor="text1" w:themeTint="8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85.8pt;margin-top:9.45pt;width:163.5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M6Jg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" stroked="f">
              <v:textbox>
                <w:txbxContent>
                  <w:p w:rsidR="00692F52" w:rsidRPr="00784F9F" w:rsidRDefault="006F06BB" w:rsidP="00784F9F">
                    <w:pPr>
                      <w:jc w:val="right"/>
                      <w:rPr>
                        <w:color w:val="7F7F7F" w:themeColor="text1" w:themeTint="80"/>
                        <w:sz w:val="14"/>
                      </w:rPr>
                    </w:pPr>
                    <w:r>
                      <w:rPr>
                        <w:color w:val="7F7F7F" w:themeColor="text1" w:themeTint="80"/>
                        <w:sz w:val="14"/>
                      </w:rPr>
                      <w:t>PS1-E-00</w:t>
                    </w:r>
                    <w:r w:rsidR="00CE0408">
                      <w:rPr>
                        <w:color w:val="7F7F7F" w:themeColor="text1" w:themeTint="80"/>
                        <w:sz w:val="14"/>
                      </w:rPr>
                      <w:t>65-Fiche_de_poste_recrutement</w:t>
                    </w:r>
                    <w:r>
                      <w:rPr>
                        <w:color w:val="7F7F7F" w:themeColor="text1" w:themeTint="80"/>
                        <w:sz w:val="14"/>
                      </w:rPr>
                      <w:t>.dotx</w:t>
                    </w:r>
                    <w:r w:rsidRPr="00784F9F">
                      <w:rPr>
                        <w:color w:val="7F7F7F" w:themeColor="text1" w:themeTint="8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508E6" w:rsidRPr="007508E6">
      <w:t>À l’attention d</w:t>
    </w:r>
    <w:r w:rsidR="00CE638F">
      <w:t>u service RH</w:t>
    </w:r>
  </w:p>
  <w:p w:rsidR="007508E6" w:rsidRPr="007508E6" w:rsidRDefault="00625B23" w:rsidP="00E17561">
    <w:pPr>
      <w:pStyle w:val="Pieddepage"/>
    </w:pPr>
    <w:hyperlink r:id="rId1" w:history="1">
      <w:r w:rsidR="007508E6" w:rsidRPr="00E17561">
        <w:rPr>
          <w:rStyle w:val="Lienhypertexte"/>
        </w:rPr>
        <w:t>jobs.ctec@cedrat-tec.com</w:t>
      </w:r>
    </w:hyperlink>
    <w:r w:rsidR="00AA30D2">
      <w:t xml:space="preserve"> • 04.56.58.04.06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D2" w:rsidRDefault="00A942D2" w:rsidP="007508E6">
      <w:pPr>
        <w:spacing w:before="0" w:after="0"/>
      </w:pPr>
      <w:r>
        <w:separator/>
      </w:r>
    </w:p>
  </w:footnote>
  <w:footnote w:type="continuationSeparator" w:id="0">
    <w:p w:rsidR="00A942D2" w:rsidRDefault="00A942D2" w:rsidP="007508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2F" w:rsidRDefault="0088422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1AD46E3" wp14:editId="7F855092">
          <wp:simplePos x="0" y="0"/>
          <wp:positionH relativeFrom="column">
            <wp:posOffset>-69850</wp:posOffset>
          </wp:positionH>
          <wp:positionV relativeFrom="paragraph">
            <wp:posOffset>567153</wp:posOffset>
          </wp:positionV>
          <wp:extent cx="1732084" cy="578949"/>
          <wp:effectExtent l="0" t="0" r="0" b="0"/>
          <wp:wrapNone/>
          <wp:docPr id="1" name="Image 1" descr="\\CEDRAT117\CTech\Marketing\Communication\Charte_Graphique\Logo\logos_full_font_transparent_PNG\CedratTechnologies_logo_1063x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DRAT117\CTech\Marketing\Communication\Charte_Graphique\Logo\logos_full_font_transparent_PNG\CedratTechnologies_logo_1063x3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84" cy="57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B1"/>
    <w:multiLevelType w:val="hybridMultilevel"/>
    <w:tmpl w:val="7D6E6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10F"/>
    <w:multiLevelType w:val="hybridMultilevel"/>
    <w:tmpl w:val="20BE8A24"/>
    <w:lvl w:ilvl="0" w:tplc="93580730">
      <w:start w:val="1"/>
      <w:numFmt w:val="bullet"/>
      <w:lvlText w:val="‐"/>
      <w:lvlJc w:val="left"/>
      <w:pPr>
        <w:ind w:left="36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02E3"/>
    <w:multiLevelType w:val="hybridMultilevel"/>
    <w:tmpl w:val="04021C2C"/>
    <w:lvl w:ilvl="0" w:tplc="A3BA96F0"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2592"/>
    <w:multiLevelType w:val="hybridMultilevel"/>
    <w:tmpl w:val="A2AE79E4"/>
    <w:lvl w:ilvl="0" w:tplc="3BF489D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AF22E64"/>
    <w:multiLevelType w:val="hybridMultilevel"/>
    <w:tmpl w:val="A23AFBA6"/>
    <w:lvl w:ilvl="0" w:tplc="970E6990">
      <w:start w:val="1"/>
      <w:numFmt w:val="bullet"/>
      <w:pStyle w:val="Paragraphedeliste"/>
      <w:lvlText w:val="‐"/>
      <w:lvlJc w:val="left"/>
      <w:pPr>
        <w:ind w:left="720" w:hanging="360"/>
      </w:pPr>
      <w:rPr>
        <w:rFonts w:ascii="Myriad Pro" w:hAnsi="Myriad Pro" w:hint="default"/>
        <w:color w:val="024F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FE5"/>
    <w:multiLevelType w:val="hybridMultilevel"/>
    <w:tmpl w:val="9A60EB10"/>
    <w:lvl w:ilvl="0" w:tplc="B4EEA716">
      <w:numFmt w:val="bullet"/>
      <w:lvlText w:val="-"/>
      <w:lvlJc w:val="left"/>
      <w:pPr>
        <w:ind w:left="262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71"/>
    <w:rsid w:val="00072530"/>
    <w:rsid w:val="00140B53"/>
    <w:rsid w:val="00143239"/>
    <w:rsid w:val="0015112D"/>
    <w:rsid w:val="00151EDC"/>
    <w:rsid w:val="001E3043"/>
    <w:rsid w:val="002111D8"/>
    <w:rsid w:val="0022581B"/>
    <w:rsid w:val="002324B4"/>
    <w:rsid w:val="002C4B90"/>
    <w:rsid w:val="00303323"/>
    <w:rsid w:val="00314698"/>
    <w:rsid w:val="00325EB1"/>
    <w:rsid w:val="003711E0"/>
    <w:rsid w:val="003824B5"/>
    <w:rsid w:val="00394046"/>
    <w:rsid w:val="00452BB0"/>
    <w:rsid w:val="00485F12"/>
    <w:rsid w:val="004C7EAC"/>
    <w:rsid w:val="004F7D24"/>
    <w:rsid w:val="00513C96"/>
    <w:rsid w:val="00573A84"/>
    <w:rsid w:val="005F4CD0"/>
    <w:rsid w:val="00625B23"/>
    <w:rsid w:val="006679F3"/>
    <w:rsid w:val="00680442"/>
    <w:rsid w:val="00686019"/>
    <w:rsid w:val="00692F52"/>
    <w:rsid w:val="006B6F32"/>
    <w:rsid w:val="006F06BB"/>
    <w:rsid w:val="00701100"/>
    <w:rsid w:val="00743981"/>
    <w:rsid w:val="007508E6"/>
    <w:rsid w:val="00784F9F"/>
    <w:rsid w:val="00794A99"/>
    <w:rsid w:val="007F5771"/>
    <w:rsid w:val="00801324"/>
    <w:rsid w:val="00802F1A"/>
    <w:rsid w:val="00844060"/>
    <w:rsid w:val="008522A8"/>
    <w:rsid w:val="008777A5"/>
    <w:rsid w:val="0088422F"/>
    <w:rsid w:val="008A7423"/>
    <w:rsid w:val="009A109A"/>
    <w:rsid w:val="009B363F"/>
    <w:rsid w:val="009C359F"/>
    <w:rsid w:val="009D3F8E"/>
    <w:rsid w:val="00A942D2"/>
    <w:rsid w:val="00AA30D2"/>
    <w:rsid w:val="00BC7371"/>
    <w:rsid w:val="00C141A4"/>
    <w:rsid w:val="00C167B0"/>
    <w:rsid w:val="00C92D29"/>
    <w:rsid w:val="00CE0408"/>
    <w:rsid w:val="00CE638F"/>
    <w:rsid w:val="00D42F4E"/>
    <w:rsid w:val="00D96F0B"/>
    <w:rsid w:val="00DD170E"/>
    <w:rsid w:val="00E11251"/>
    <w:rsid w:val="00E17561"/>
    <w:rsid w:val="00E24C66"/>
    <w:rsid w:val="00E50D19"/>
    <w:rsid w:val="00EC3951"/>
    <w:rsid w:val="00EF0A63"/>
    <w:rsid w:val="00EF58B1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42AFBCC-27B5-4E11-B263-A89E046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61"/>
    <w:pPr>
      <w:spacing w:before="60" w:after="60" w:line="240" w:lineRule="auto"/>
    </w:pPr>
    <w:rPr>
      <w:rFonts w:ascii="Myriad Pro" w:hAnsi="Myriad Pro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auNormal"/>
    <w:uiPriority w:val="99"/>
    <w:rsid w:val="007508E6"/>
    <w:pPr>
      <w:spacing w:after="0" w:line="240" w:lineRule="auto"/>
    </w:pPr>
    <w:rPr>
      <w:rFonts w:ascii="Myriad Pro" w:hAnsi="Myriad Pro"/>
      <w:sz w:val="19"/>
    </w:rPr>
    <w:tblPr>
      <w:tblBorders>
        <w:top w:val="single" w:sz="12" w:space="0" w:color="024F80"/>
        <w:left w:val="single" w:sz="12" w:space="0" w:color="024F80"/>
        <w:bottom w:val="single" w:sz="12" w:space="0" w:color="024F80"/>
        <w:right w:val="single" w:sz="12" w:space="0" w:color="024F80"/>
        <w:insideH w:val="single" w:sz="8" w:space="0" w:color="024F80"/>
        <w:insideV w:val="single" w:sz="8" w:space="0" w:color="024F80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rFonts w:ascii="Arial" w:hAnsi="Arial"/>
        <w:b/>
        <w:i w:val="0"/>
        <w:caps/>
        <w:smallCaps w:val="0"/>
        <w:color w:val="024F80"/>
        <w:sz w:val="18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single" w:sz="8" w:space="0" w:color="024F80"/>
          <w:tl2br w:val="nil"/>
          <w:tr2bl w:val="nil"/>
        </w:tcBorders>
        <w:shd w:val="clear" w:color="auto" w:fill="ECEDED"/>
        <w:vAlign w:val="center"/>
      </w:tcPr>
    </w:tblStylePr>
    <w:tblStylePr w:type="firstCol">
      <w:pPr>
        <w:wordWrap/>
        <w:jc w:val="left"/>
      </w:pPr>
      <w:rPr>
        <w:rFonts w:ascii="Myriad Pro Cond" w:hAnsi="Myriad Pro Cond"/>
        <w:b/>
        <w:i w:val="0"/>
        <w:caps/>
        <w:smallCaps w:val="0"/>
        <w:color w:val="024F80"/>
        <w:sz w:val="24"/>
      </w:rPr>
      <w:tblPr/>
      <w:tcPr>
        <w:tcBorders>
          <w:top w:val="single" w:sz="12" w:space="0" w:color="024F80"/>
          <w:left w:val="single" w:sz="12" w:space="0" w:color="024F80"/>
          <w:bottom w:val="single" w:sz="12" w:space="0" w:color="024F80"/>
          <w:right w:val="single" w:sz="12" w:space="0" w:color="024F80"/>
          <w:insideH w:val="nil"/>
          <w:insideV w:val="nil"/>
          <w:tl2br w:val="nil"/>
          <w:tr2bl w:val="nil"/>
        </w:tcBorders>
        <w:shd w:val="clear" w:color="auto" w:fill="ECEDED"/>
      </w:tcPr>
    </w:tblStylePr>
    <w:tblStylePr w:type="lastCol">
      <w:pPr>
        <w:jc w:val="center"/>
      </w:pPr>
      <w:tblPr/>
      <w:tcPr>
        <w:vAlign w:val="center"/>
      </w:tcPr>
    </w:tblStylePr>
  </w:style>
  <w:style w:type="paragraph" w:styleId="Paragraphedeliste">
    <w:name w:val="List Paragraph"/>
    <w:basedOn w:val="Normal"/>
    <w:qFormat/>
    <w:rsid w:val="00743981"/>
    <w:pPr>
      <w:numPr>
        <w:numId w:val="3"/>
      </w:numPr>
      <w:contextualSpacing/>
    </w:pPr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7508E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17561"/>
    <w:rPr>
      <w:rFonts w:ascii="Myriad Pro" w:hAnsi="Myriad Pro" w:cs="Arial"/>
    </w:rPr>
  </w:style>
  <w:style w:type="paragraph" w:styleId="Pieddepage">
    <w:name w:val="footer"/>
    <w:basedOn w:val="Normal"/>
    <w:link w:val="PieddepageCar"/>
    <w:uiPriority w:val="1"/>
    <w:rsid w:val="00E17561"/>
    <w:pPr>
      <w:tabs>
        <w:tab w:val="center" w:pos="4536"/>
        <w:tab w:val="right" w:pos="9072"/>
      </w:tabs>
      <w:spacing w:before="0" w:after="0"/>
      <w:jc w:val="center"/>
    </w:pPr>
    <w:rPr>
      <w:rFonts w:ascii="Myriad Pro Cond" w:hAnsi="Myriad Pro Cond"/>
      <w:color w:val="024F80"/>
    </w:rPr>
  </w:style>
  <w:style w:type="character" w:customStyle="1" w:styleId="PieddepageCar">
    <w:name w:val="Pied de page Car"/>
    <w:basedOn w:val="Policepardfaut"/>
    <w:link w:val="Pieddepage"/>
    <w:uiPriority w:val="1"/>
    <w:rsid w:val="00E17561"/>
    <w:rPr>
      <w:rFonts w:ascii="Myriad Pro Cond" w:hAnsi="Myriad Pro Cond" w:cs="Arial"/>
      <w:color w:val="024F80"/>
    </w:rPr>
  </w:style>
  <w:style w:type="character" w:styleId="Lienhypertexte">
    <w:name w:val="Hyperlink"/>
    <w:basedOn w:val="Policepardfaut"/>
    <w:uiPriority w:val="1"/>
    <w:rsid w:val="00E17561"/>
    <w:rPr>
      <w:color w:val="024F80"/>
      <w:u w:val="single"/>
    </w:rPr>
  </w:style>
  <w:style w:type="character" w:styleId="Textedelespacerserv">
    <w:name w:val="Placeholder Text"/>
    <w:basedOn w:val="Policepardfaut"/>
    <w:uiPriority w:val="99"/>
    <w:semiHidden/>
    <w:rsid w:val="007508E6"/>
    <w:rPr>
      <w:color w:val="808080"/>
    </w:rPr>
  </w:style>
  <w:style w:type="paragraph" w:customStyle="1" w:styleId="Bleu">
    <w:name w:val="Bleu"/>
    <w:basedOn w:val="Normal"/>
    <w:link w:val="BleuCar"/>
    <w:uiPriority w:val="1"/>
    <w:rsid w:val="009D3F8E"/>
    <w:pPr>
      <w:spacing w:before="0" w:after="0"/>
    </w:pPr>
    <w:rPr>
      <w:color w:val="024F80"/>
      <w:sz w:val="19"/>
    </w:rPr>
  </w:style>
  <w:style w:type="paragraph" w:customStyle="1" w:styleId="Gras">
    <w:name w:val="Gras"/>
    <w:basedOn w:val="Normal"/>
    <w:link w:val="GrasCar"/>
    <w:qFormat/>
    <w:rsid w:val="00844060"/>
    <w:rPr>
      <w:b/>
      <w:sz w:val="19"/>
    </w:rPr>
  </w:style>
  <w:style w:type="character" w:customStyle="1" w:styleId="BleuCar">
    <w:name w:val="Bleu Car"/>
    <w:basedOn w:val="Policepardfaut"/>
    <w:link w:val="Bleu"/>
    <w:uiPriority w:val="1"/>
    <w:rsid w:val="00E17561"/>
    <w:rPr>
      <w:rFonts w:ascii="Myriad Pro" w:hAnsi="Myriad Pro" w:cs="Arial"/>
      <w:color w:val="024F80"/>
      <w:sz w:val="19"/>
    </w:rPr>
  </w:style>
  <w:style w:type="character" w:customStyle="1" w:styleId="GrasCar">
    <w:name w:val="Gras Car"/>
    <w:basedOn w:val="Policepardfaut"/>
    <w:link w:val="Gras"/>
    <w:rsid w:val="00844060"/>
    <w:rPr>
      <w:rFonts w:ascii="Myriad Pro" w:hAnsi="Myriad Pro" w:cs="Arial"/>
      <w:b/>
      <w:sz w:val="19"/>
    </w:rPr>
  </w:style>
  <w:style w:type="paragraph" w:styleId="Textedebulles">
    <w:name w:val="Balloon Text"/>
    <w:basedOn w:val="Normal"/>
    <w:link w:val="TextedebullesCar"/>
    <w:uiPriority w:val="99"/>
    <w:semiHidden/>
    <w:rsid w:val="00D96F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ccroquet\Mes_documents\projets_word\jobs.ctec@cedrat-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DRAT117\CTech\Gestion\Gestion_personnel\Recrutement\PS1-E-0065-Fiche_de_poste_recru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E8DE8B2A443F3A8916038DBF19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2AECB-D6CF-4F25-B2DC-E248B06EA0A3}"/>
      </w:docPartPr>
      <w:docPartBody>
        <w:p w:rsidR="00831222" w:rsidRDefault="00797825">
          <w:pPr>
            <w:pStyle w:val="D3EE8DE8B2A443F3A8916038DBF19138"/>
          </w:pPr>
          <w:r w:rsidRPr="00E43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AEDA64153B454EB5B8310D2861C23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11B3-ADB7-4F7F-B375-33174435E7B4}"/>
      </w:docPartPr>
      <w:docPartBody>
        <w:p w:rsidR="00831222" w:rsidRDefault="00797825">
          <w:pPr>
            <w:pStyle w:val="AEDA64153B454EB5B8310D2861C23451"/>
          </w:pPr>
          <w:r>
            <w:rPr>
              <w:rStyle w:val="Textedelespacerserv"/>
            </w:rPr>
            <w:t>Type de l’offre</w:t>
          </w:r>
        </w:p>
      </w:docPartBody>
    </w:docPart>
    <w:docPart>
      <w:docPartPr>
        <w:name w:val="4A6430564D75457AA400F8088A613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E0C29-8799-4A98-ABA8-30B110A54F7D}"/>
      </w:docPartPr>
      <w:docPartBody>
        <w:p w:rsidR="00831222" w:rsidRDefault="00797825">
          <w:pPr>
            <w:pStyle w:val="4A6430564D75457AA400F8088A61364D"/>
          </w:pPr>
          <w:r>
            <w:rPr>
              <w:rStyle w:val="Textedelespacerserv"/>
            </w:rPr>
            <w:t>Expérience</w:t>
          </w:r>
        </w:p>
      </w:docPartBody>
    </w:docPart>
    <w:docPart>
      <w:docPartPr>
        <w:name w:val="0E05D9A78A5241668486896A1B850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4194-1BD6-412B-88DF-FBFD64C0F2B2}"/>
      </w:docPartPr>
      <w:docPartBody>
        <w:p w:rsidR="00831222" w:rsidRDefault="00797825">
          <w:pPr>
            <w:pStyle w:val="0E05D9A78A5241668486896A1B8500BB"/>
          </w:pPr>
          <w:r w:rsidRPr="00E43BF4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 </w:t>
          </w:r>
          <w:r w:rsidRPr="00E43BF4">
            <w:rPr>
              <w:rStyle w:val="Textedelespacerserv"/>
            </w:rPr>
            <w:t>un élément</w:t>
          </w:r>
        </w:p>
      </w:docPartBody>
    </w:docPart>
    <w:docPart>
      <w:docPartPr>
        <w:name w:val="E0C4C965251B465A920C66F50349E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EB991-784F-4B26-8528-74AB00A536AE}"/>
      </w:docPartPr>
      <w:docPartBody>
        <w:p w:rsidR="00831222" w:rsidRDefault="00797825">
          <w:pPr>
            <w:pStyle w:val="E0C4C965251B465A920C66F50349E7DD"/>
          </w:pPr>
          <w:r>
            <w:rPr>
              <w:rStyle w:val="Textedelespacerserv"/>
            </w:rPr>
            <w:t>Type de contrat</w:t>
          </w:r>
        </w:p>
      </w:docPartBody>
    </w:docPart>
    <w:docPart>
      <w:docPartPr>
        <w:name w:val="A5490AD35B6D474689153A4C70AD0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837C-EB14-44ED-806A-1F00108AB7E9}"/>
      </w:docPartPr>
      <w:docPartBody>
        <w:p w:rsidR="00831222" w:rsidRDefault="00797825">
          <w:pPr>
            <w:pStyle w:val="A5490AD35B6D474689153A4C70AD0EE4"/>
          </w:pPr>
          <w:r w:rsidRPr="00E43BF4">
            <w:rPr>
              <w:rStyle w:val="Textedelespacerserv"/>
            </w:rPr>
            <w:t>Choisissez un élément</w:t>
          </w:r>
        </w:p>
      </w:docPartBody>
    </w:docPart>
    <w:docPart>
      <w:docPartPr>
        <w:name w:val="A1EC24ABC51F41D5ABEF87AFB1F1E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DFD0B-DCE8-488C-A59F-B70F03D84E4A}"/>
      </w:docPartPr>
      <w:docPartBody>
        <w:p w:rsidR="00831222" w:rsidRDefault="00797825">
          <w:pPr>
            <w:pStyle w:val="A1EC24ABC51F41D5ABEF87AFB1F1E530"/>
          </w:pPr>
          <w:r>
            <w:rPr>
              <w:rStyle w:val="Textedelespacerserv"/>
            </w:rPr>
            <w:t>Secteur d’activité</w:t>
          </w:r>
        </w:p>
      </w:docPartBody>
    </w:docPart>
    <w:docPart>
      <w:docPartPr>
        <w:name w:val="5D6539E0407741088C957C5DEECDB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A737A-F796-43D0-BE36-DE4FDDB1C072}"/>
      </w:docPartPr>
      <w:docPartBody>
        <w:p w:rsidR="00831222" w:rsidRDefault="00797825">
          <w:pPr>
            <w:pStyle w:val="5D6539E0407741088C957C5DEECDBF24"/>
          </w:pPr>
          <w:r w:rsidRPr="0015112D">
            <w:rPr>
              <w:rStyle w:val="BleuCar"/>
              <w:color w:val="7F7F7F" w:themeColor="text1" w:themeTint="80"/>
            </w:rPr>
            <w:t>Choisir un élément</w:t>
          </w:r>
        </w:p>
      </w:docPartBody>
    </w:docPart>
    <w:docPart>
      <w:docPartPr>
        <w:name w:val="FDED0C6117974A68BFF5AA793DBBE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5D61F-5472-4D98-A8D5-25BFBFC75601}"/>
      </w:docPartPr>
      <w:docPartBody>
        <w:p w:rsidR="00831222" w:rsidRDefault="00797825">
          <w:pPr>
            <w:pStyle w:val="FDED0C6117974A68BFF5AA793DBBE251"/>
          </w:pPr>
          <w:r>
            <w:rPr>
              <w:rStyle w:val="Textedelespacerserv"/>
            </w:rPr>
            <w:t>Rémunération</w:t>
          </w:r>
        </w:p>
      </w:docPartBody>
    </w:docPart>
    <w:docPart>
      <w:docPartPr>
        <w:name w:val="663FFED5753D4649A77C45E87C54F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6D6EF-7AF5-4E16-9B9B-A20F86C87077}"/>
      </w:docPartPr>
      <w:docPartBody>
        <w:p w:rsidR="00831222" w:rsidRDefault="00797825">
          <w:pPr>
            <w:pStyle w:val="663FFED5753D4649A77C45E87C54F107"/>
          </w:pPr>
          <w:r>
            <w:rPr>
              <w:rStyle w:val="Textedelespacerserv"/>
            </w:rPr>
            <w:t>Lieu de travail</w:t>
          </w:r>
        </w:p>
      </w:docPartBody>
    </w:docPart>
    <w:docPart>
      <w:docPartPr>
        <w:name w:val="1A7D401ACB9D4964BC7021F2B1243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CE834-8DD2-4C32-B396-CF3278330926}"/>
      </w:docPartPr>
      <w:docPartBody>
        <w:p w:rsidR="00831222" w:rsidRDefault="00797825">
          <w:pPr>
            <w:pStyle w:val="1A7D401ACB9D4964BC7021F2B1243AEB"/>
          </w:pPr>
          <w:r w:rsidRPr="00C92D29">
            <w:rPr>
              <w:color w:val="7F7F7F" w:themeColor="text1" w:themeTint="80"/>
            </w:rPr>
            <w:t>Date</w:t>
          </w:r>
        </w:p>
      </w:docPartBody>
    </w:docPart>
    <w:docPart>
      <w:docPartPr>
        <w:name w:val="7AAFFD1CA06346A69A78A8E6ACDD8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C12C6-34D9-4803-8D0B-8EA335A9A294}"/>
      </w:docPartPr>
      <w:docPartBody>
        <w:p w:rsidR="00831222" w:rsidRDefault="00797825">
          <w:pPr>
            <w:pStyle w:val="7AAFFD1CA06346A69A78A8E6ACDD8271"/>
          </w:pPr>
          <w:r>
            <w:rPr>
              <w:rStyle w:val="Textedelespacerserv"/>
            </w:rPr>
            <w:t>Début de mission</w:t>
          </w:r>
        </w:p>
      </w:docPartBody>
    </w:docPart>
    <w:docPart>
      <w:docPartPr>
        <w:name w:val="02CB9216BCA24322B845C679FDC5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70A2F-9951-431A-BADB-5D24FF71F744}"/>
      </w:docPartPr>
      <w:docPartBody>
        <w:p w:rsidR="00831222" w:rsidRDefault="00797825">
          <w:pPr>
            <w:pStyle w:val="02CB9216BCA24322B845C679FDC521A6"/>
          </w:pPr>
          <w:r>
            <w:rPr>
              <w:rStyle w:val="Textedelespacerserv"/>
            </w:rPr>
            <w:t>Référence</w:t>
          </w:r>
        </w:p>
      </w:docPartBody>
    </w:docPart>
    <w:docPart>
      <w:docPartPr>
        <w:name w:val="3F5D4480C3274E55889B5A8A7B0C4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164A9-484E-4DF3-A09C-32DB2D9DFF3B}"/>
      </w:docPartPr>
      <w:docPartBody>
        <w:p w:rsidR="00831222" w:rsidRDefault="00797825">
          <w:pPr>
            <w:pStyle w:val="3F5D4480C3274E55889B5A8A7B0C4D0E"/>
          </w:pPr>
          <w:r w:rsidRPr="00E43B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548362BC0D4E11AC9B3E1E1F932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B332-7AE5-404F-9AE0-B86359A7EF9A}"/>
      </w:docPartPr>
      <w:docPartBody>
        <w:p w:rsidR="00831222" w:rsidRDefault="00797825">
          <w:pPr>
            <w:pStyle w:val="0C548362BC0D4E11AC9B3E1E1F932618"/>
          </w:pPr>
          <w:r w:rsidRPr="00C92D29">
            <w:rPr>
              <w:rFonts w:ascii="Myriad Pro Cond" w:hAnsi="Myriad Pro Cond"/>
              <w:color w:val="7F7F7F" w:themeColor="text1" w:themeTint="80"/>
            </w:rPr>
            <w:t>Choisir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2"/>
    <w:rsid w:val="00797825"/>
    <w:rsid w:val="00831222"/>
    <w:rsid w:val="00C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3EE8DE8B2A443F3A8916038DBF19138">
    <w:name w:val="D3EE8DE8B2A443F3A8916038DBF19138"/>
  </w:style>
  <w:style w:type="paragraph" w:customStyle="1" w:styleId="AEDA64153B454EB5B8310D2861C23451">
    <w:name w:val="AEDA64153B454EB5B8310D2861C23451"/>
  </w:style>
  <w:style w:type="paragraph" w:customStyle="1" w:styleId="4A6430564D75457AA400F8088A61364D">
    <w:name w:val="4A6430564D75457AA400F8088A61364D"/>
  </w:style>
  <w:style w:type="paragraph" w:customStyle="1" w:styleId="0E05D9A78A5241668486896A1B8500BB">
    <w:name w:val="0E05D9A78A5241668486896A1B8500BB"/>
  </w:style>
  <w:style w:type="paragraph" w:customStyle="1" w:styleId="E0C4C965251B465A920C66F50349E7DD">
    <w:name w:val="E0C4C965251B465A920C66F50349E7DD"/>
  </w:style>
  <w:style w:type="paragraph" w:customStyle="1" w:styleId="A5490AD35B6D474689153A4C70AD0EE4">
    <w:name w:val="A5490AD35B6D474689153A4C70AD0EE4"/>
  </w:style>
  <w:style w:type="paragraph" w:customStyle="1" w:styleId="A1EC24ABC51F41D5ABEF87AFB1F1E530">
    <w:name w:val="A1EC24ABC51F41D5ABEF87AFB1F1E530"/>
  </w:style>
  <w:style w:type="paragraph" w:customStyle="1" w:styleId="Bleu">
    <w:name w:val="Bleu"/>
    <w:basedOn w:val="Normal"/>
    <w:link w:val="BleuCar"/>
    <w:uiPriority w:val="1"/>
    <w:pPr>
      <w:spacing w:after="0" w:line="240" w:lineRule="auto"/>
    </w:pPr>
    <w:rPr>
      <w:rFonts w:ascii="Myriad Pro" w:eastAsiaTheme="minorHAnsi" w:hAnsi="Myriad Pro" w:cs="Arial"/>
      <w:color w:val="024F80"/>
      <w:sz w:val="19"/>
      <w:lang w:eastAsia="en-US"/>
    </w:rPr>
  </w:style>
  <w:style w:type="character" w:customStyle="1" w:styleId="BleuCar">
    <w:name w:val="Bleu Car"/>
    <w:basedOn w:val="Policepardfaut"/>
    <w:link w:val="Bleu"/>
    <w:uiPriority w:val="1"/>
    <w:rPr>
      <w:rFonts w:ascii="Myriad Pro" w:eastAsiaTheme="minorHAnsi" w:hAnsi="Myriad Pro" w:cs="Arial"/>
      <w:color w:val="024F80"/>
      <w:sz w:val="19"/>
      <w:lang w:eastAsia="en-US"/>
    </w:rPr>
  </w:style>
  <w:style w:type="paragraph" w:customStyle="1" w:styleId="5D6539E0407741088C957C5DEECDBF24">
    <w:name w:val="5D6539E0407741088C957C5DEECDBF24"/>
  </w:style>
  <w:style w:type="paragraph" w:customStyle="1" w:styleId="FDED0C6117974A68BFF5AA793DBBE251">
    <w:name w:val="FDED0C6117974A68BFF5AA793DBBE251"/>
  </w:style>
  <w:style w:type="paragraph" w:customStyle="1" w:styleId="663FFED5753D4649A77C45E87C54F107">
    <w:name w:val="663FFED5753D4649A77C45E87C54F107"/>
  </w:style>
  <w:style w:type="paragraph" w:customStyle="1" w:styleId="1A7D401ACB9D4964BC7021F2B1243AEB">
    <w:name w:val="1A7D401ACB9D4964BC7021F2B1243AEB"/>
  </w:style>
  <w:style w:type="paragraph" w:customStyle="1" w:styleId="7AAFFD1CA06346A69A78A8E6ACDD8271">
    <w:name w:val="7AAFFD1CA06346A69A78A8E6ACDD8271"/>
  </w:style>
  <w:style w:type="paragraph" w:customStyle="1" w:styleId="02CB9216BCA24322B845C679FDC521A6">
    <w:name w:val="02CB9216BCA24322B845C679FDC521A6"/>
  </w:style>
  <w:style w:type="paragraph" w:customStyle="1" w:styleId="3F5D4480C3274E55889B5A8A7B0C4D0E">
    <w:name w:val="3F5D4480C3274E55889B5A8A7B0C4D0E"/>
  </w:style>
  <w:style w:type="paragraph" w:customStyle="1" w:styleId="0C548362BC0D4E11AC9B3E1E1F932618">
    <w:name w:val="0C548362BC0D4E11AC9B3E1E1F932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PS1-E-0065-Fiche_de_poste_recrutement.dotx</Template>
  <TotalTime>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PS1-E-0065-Fiche_de_poste_recrutement</vt:lpstr>
    </vt:vector>
  </TitlesOfParts>
  <Company>CEDRAT TECHNOLOGIES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PS1-E-0065-Fiche_de_poste_recrutement</dc:title>
  <dc:subject/>
  <dc:creator>Aurélie Lopez</dc:creator>
  <cp:keywords/>
  <dc:description/>
  <cp:lastModifiedBy>Yveline Claeyssen</cp:lastModifiedBy>
  <cp:revision>3</cp:revision>
  <cp:lastPrinted>2017-04-14T06:45:00Z</cp:lastPrinted>
  <dcterms:created xsi:type="dcterms:W3CDTF">2017-07-03T15:28:00Z</dcterms:created>
  <dcterms:modified xsi:type="dcterms:W3CDTF">2017-07-03T15:28:00Z</dcterms:modified>
</cp:coreProperties>
</file>